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C2D9" w14:textId="77777777" w:rsidR="009E5883" w:rsidRDefault="009B32C2">
      <w:pPr>
        <w:pStyle w:val="Textbody"/>
        <w:jc w:val="center"/>
        <w:rPr>
          <w:sz w:val="30"/>
        </w:rPr>
      </w:pPr>
      <w:r>
        <w:rPr>
          <w:b/>
          <w:bCs/>
          <w:sz w:val="30"/>
          <w:szCs w:val="30"/>
        </w:rPr>
        <w:t>Сбалансированный рацион</w:t>
      </w:r>
    </w:p>
    <w:p w14:paraId="0FB2F84B" w14:textId="77777777" w:rsidR="009E5883" w:rsidRDefault="009B32C2">
      <w:pPr>
        <w:pStyle w:val="Textbody"/>
        <w:jc w:val="both"/>
      </w:pPr>
      <w:r>
        <w:t xml:space="preserve">Вести здоровый образ жизни — сегодня своеобразный тренд. Многие юноши и девушки все чаще отказываются от вредной пищи и пагубных привычек, выбирая спорт и здоровое питание. Что же такое – </w:t>
      </w:r>
      <w:r>
        <w:t>сбалансированный рацион, и по каким принципам он подбирается?</w:t>
      </w:r>
    </w:p>
    <w:p w14:paraId="5FEC19A7" w14:textId="77777777" w:rsidR="009E5883" w:rsidRDefault="009B32C2">
      <w:pPr>
        <w:pStyle w:val="Textbody"/>
        <w:jc w:val="both"/>
        <w:rPr>
          <w:b/>
        </w:rPr>
      </w:pPr>
      <w:r>
        <w:rPr>
          <w:b/>
        </w:rPr>
        <w:t>Шаг 1. Пообщайтесь с врачом</w:t>
      </w:r>
    </w:p>
    <w:p w14:paraId="7FA115A6" w14:textId="77777777" w:rsidR="009E5883" w:rsidRDefault="009B32C2">
      <w:pPr>
        <w:pStyle w:val="Textbody"/>
        <w:jc w:val="both"/>
      </w:pPr>
      <w:r>
        <w:t>В попытках сохранить здоровье многие, наоборот, наносят ему значительный вред. Начитавшись «полезных» советов из Интернета, которые к тому же даны псевдо-экспертами,</w:t>
      </w:r>
      <w:r>
        <w:t xml:space="preserve"> люди начинают воплощать их в жизнь. Конечно же, такие советы максимально обобщены и не учитывают индивидуальных особенностей человека.</w:t>
      </w:r>
    </w:p>
    <w:p w14:paraId="61C8766A" w14:textId="77777777" w:rsidR="009E5883" w:rsidRDefault="009B32C2">
      <w:pPr>
        <w:pStyle w:val="Textbody"/>
        <w:jc w:val="both"/>
      </w:pPr>
      <w:r>
        <w:t>Точно сказать, какие правила питания стоит внедрить в свою жизнь, а что лучше не использовать, может только профессиона</w:t>
      </w:r>
      <w:r>
        <w:t>льный врач, изучив вашу медицинскую карту и собрав анамнез. Например, людям с недобором мышечной массы придется добавить в свой рацион больше белка, а человеку с лишним весом будет рекомендовано сократить количество углеводов и жиров. Если у вас есть какие</w:t>
      </w:r>
      <w:r>
        <w:t>-либо хронические заболевания (и определенная диета еще не назначена), врач подберет вам индивидуальный рацион и режим питания.</w:t>
      </w:r>
    </w:p>
    <w:p w14:paraId="6273BD1D" w14:textId="77777777" w:rsidR="009E5883" w:rsidRDefault="009B32C2">
      <w:pPr>
        <w:pStyle w:val="Textbody"/>
        <w:jc w:val="both"/>
        <w:rPr>
          <w:b/>
        </w:rPr>
      </w:pPr>
      <w:r>
        <w:rPr>
          <w:b/>
        </w:rPr>
        <w:t>Шаг 2. Проанализируйте свое ежедневное меню</w:t>
      </w:r>
    </w:p>
    <w:p w14:paraId="0D2ADE00" w14:textId="77777777" w:rsidR="009E5883" w:rsidRDefault="009B32C2">
      <w:pPr>
        <w:pStyle w:val="Textbody"/>
        <w:jc w:val="both"/>
      </w:pPr>
      <w:r>
        <w:t xml:space="preserve">Зачастую мы не подмечаем, что едим в течение дня. Если завтрак, обед и ужин могут </w:t>
      </w:r>
      <w:r>
        <w:t>отложиться в памяти, то различные перекусы остаются, как правило, без внимания. А ведь именно эта составляющая нашего ежедневного меню обычно является самой «вредной», то есть не сбалансированной по микроэлементам, с содержанием большого количества жиров и</w:t>
      </w:r>
      <w:r>
        <w:t xml:space="preserve"> сахара.</w:t>
      </w:r>
    </w:p>
    <w:p w14:paraId="40935F05" w14:textId="77777777" w:rsidR="009E5883" w:rsidRDefault="009B32C2">
      <w:pPr>
        <w:pStyle w:val="Textbody"/>
        <w:jc w:val="both"/>
      </w:pPr>
      <w:r>
        <w:t>Если завтрак, обед и ужин могут отложиться в памяти, то различные перекусы остаются, как правило, без внимания.</w:t>
      </w:r>
    </w:p>
    <w:p w14:paraId="70B1256B" w14:textId="77777777" w:rsidR="009E5883" w:rsidRDefault="009B32C2">
      <w:pPr>
        <w:pStyle w:val="Textbody"/>
        <w:jc w:val="both"/>
      </w:pPr>
      <w:r>
        <w:t>Поэтому первую неделю рекомендуется записывать все, что вы употребляете в пищу, вплоть до самой маленькой конфетки и чашечки чая во в</w:t>
      </w:r>
      <w:r>
        <w:t xml:space="preserve">ремя вечернего просмотра телевизора. Заведите себе тетрадку, в которую будете заносить все продукты (и пищу, и напитки). В конце недели проанализируйте свое меню. Наверняка, вы очень удивитесь, увидев, сколько всего вы на самом деле едите, и какой большой </w:t>
      </w:r>
      <w:r>
        <w:t>процент из этого составляет «вредная» пища. Такой подход позволит вам научиться более осмысленно подходить к каждому приему пищи и контролировать себя во время перекусов.</w:t>
      </w:r>
    </w:p>
    <w:p w14:paraId="56F57B92" w14:textId="77777777" w:rsidR="009E5883" w:rsidRDefault="009B32C2">
      <w:pPr>
        <w:pStyle w:val="Textbody"/>
        <w:jc w:val="both"/>
        <w:rPr>
          <w:b/>
        </w:rPr>
      </w:pPr>
      <w:r>
        <w:rPr>
          <w:b/>
        </w:rPr>
        <w:t>Шаг 3. Сбалансируйте свое меню</w:t>
      </w:r>
    </w:p>
    <w:p w14:paraId="22927A11" w14:textId="77777777" w:rsidR="009E5883" w:rsidRDefault="009B32C2">
      <w:pPr>
        <w:pStyle w:val="Textbody"/>
        <w:jc w:val="both"/>
      </w:pPr>
      <w:r>
        <w:t>Вы можете есть все, что угодно, в том числе позволить</w:t>
      </w:r>
      <w:r>
        <w:t xml:space="preserve"> себе сладкую или жирную пищу. Главное, чтобы эти лакомства не выбивались из общей системы распределения белков, жиров и углеводов. Минздрав и ВОЗ предлагают следующую пропорцию: белки должны составлять 10–15 % дневного меню, жиры — 30 %, углеводы — 55–60 </w:t>
      </w:r>
      <w:r>
        <w:t>% от суточной калорийности рациона.</w:t>
      </w:r>
    </w:p>
    <w:p w14:paraId="68619279" w14:textId="77777777" w:rsidR="009E5883" w:rsidRDefault="009B32C2">
      <w:pPr>
        <w:pStyle w:val="Textbody"/>
        <w:jc w:val="both"/>
        <w:rPr>
          <w:shd w:val="clear" w:color="auto" w:fill="F7E9E8"/>
        </w:rPr>
      </w:pPr>
      <w:r>
        <w:rPr>
          <w:shd w:val="clear" w:color="auto" w:fill="F7E9E8"/>
        </w:rPr>
        <w:t>Минздрав и ВОЗ предлагают следующую пропорцию:</w:t>
      </w:r>
    </w:p>
    <w:p w14:paraId="023D23EC" w14:textId="77777777" w:rsidR="009E5883" w:rsidRDefault="009B32C2">
      <w:pPr>
        <w:pStyle w:val="Textbody"/>
        <w:jc w:val="both"/>
        <w:rPr>
          <w:shd w:val="clear" w:color="auto" w:fill="F7E9E8"/>
        </w:rPr>
      </w:pPr>
      <w:r>
        <w:rPr>
          <w:shd w:val="clear" w:color="auto" w:fill="F7E9E8"/>
        </w:rPr>
        <w:t>1) Белки должны составлять 10–15 % дневного меню,</w:t>
      </w:r>
    </w:p>
    <w:p w14:paraId="7E97C0CA" w14:textId="77777777" w:rsidR="009E5883" w:rsidRDefault="009B32C2">
      <w:pPr>
        <w:pStyle w:val="Textbody"/>
        <w:jc w:val="both"/>
        <w:rPr>
          <w:shd w:val="clear" w:color="auto" w:fill="F7E9E8"/>
        </w:rPr>
      </w:pPr>
      <w:r>
        <w:rPr>
          <w:shd w:val="clear" w:color="auto" w:fill="F7E9E8"/>
        </w:rPr>
        <w:t>2) жиры — 30 %,</w:t>
      </w:r>
    </w:p>
    <w:p w14:paraId="1ECBFE19" w14:textId="77777777" w:rsidR="009E5883" w:rsidRDefault="009B32C2">
      <w:pPr>
        <w:pStyle w:val="Textbody"/>
        <w:jc w:val="both"/>
        <w:rPr>
          <w:shd w:val="clear" w:color="auto" w:fill="F7E9E8"/>
        </w:rPr>
      </w:pPr>
      <w:r>
        <w:rPr>
          <w:shd w:val="clear" w:color="auto" w:fill="F7E9E8"/>
        </w:rPr>
        <w:lastRenderedPageBreak/>
        <w:t>3) углеводы — 55–60 % от суточной калорийности рациона.</w:t>
      </w:r>
    </w:p>
    <w:p w14:paraId="12DFC11A" w14:textId="77777777" w:rsidR="009E5883" w:rsidRDefault="009B32C2">
      <w:pPr>
        <w:pStyle w:val="Textbody"/>
        <w:jc w:val="both"/>
      </w:pPr>
      <w:r>
        <w:t>Сбалансировать свой рацион в соответствии с ре</w:t>
      </w:r>
      <w:r>
        <w:t>комендациями поможет врач-диетолог, который расскажет, как правильно составлять меню с учетом необходимого количества элементов. Научиться этому можно и самостоятельно — достаточно знать состав продуктов и провести несложный подсчет белков, жиров и углевод</w:t>
      </w:r>
      <w:r>
        <w:t>ов.</w:t>
      </w:r>
    </w:p>
    <w:p w14:paraId="2CFFC8E1" w14:textId="77777777" w:rsidR="009E5883" w:rsidRDefault="009B32C2">
      <w:pPr>
        <w:pStyle w:val="Textbody"/>
        <w:jc w:val="both"/>
      </w:pPr>
      <w:r>
        <w:t>Большую часть ежедневного количества углеводов желательно съедать в первой половине дня (на завтрак и обед). Углеводы — это энергия, необходимая для выполнения нашим организмом ежедневных задач. Однако не все углеводы одинаково полезны. Медленные угле</w:t>
      </w:r>
      <w:r>
        <w:t>воды (например, в кашах), дают вам длительное чувство насыщения, так как медленно перевариваются и усваиваются, а вот быстрые (например, в тортах и пирожных), наоборот, очень легко перерабатываются. Поэтому отдавайте предпочтение правильному завтраку. Напо</w:t>
      </w:r>
      <w:r>
        <w:t>лнившись энергией с утра, вы сможете продуктивно провести день, не набрав при этом лишних килограммов.</w:t>
      </w:r>
    </w:p>
    <w:p w14:paraId="6BCA2FAF" w14:textId="77777777" w:rsidR="009E5883" w:rsidRDefault="009B32C2">
      <w:pPr>
        <w:pStyle w:val="Textbody"/>
        <w:jc w:val="both"/>
      </w:pPr>
      <w:r>
        <w:t>Белки в зависимости от пищевого источника (растительные или животные) имеют разную степень усвоения, животные усваиваются несколько быстрее растительных</w:t>
      </w:r>
      <w:r>
        <w:t>. Они подходят для любого приема пищи, в том числе и «вечернего».</w:t>
      </w:r>
    </w:p>
    <w:p w14:paraId="46944582" w14:textId="77777777" w:rsidR="009E5883" w:rsidRDefault="009B32C2">
      <w:pPr>
        <w:pStyle w:val="Textbody"/>
        <w:jc w:val="both"/>
        <w:rPr>
          <w:b/>
        </w:rPr>
      </w:pPr>
      <w:r>
        <w:rPr>
          <w:b/>
        </w:rPr>
        <w:t>Шаг 4. Подружитесь с «правильными» сладостями</w:t>
      </w:r>
    </w:p>
    <w:p w14:paraId="413B6CA9" w14:textId="77777777" w:rsidR="009E5883" w:rsidRDefault="009B32C2">
      <w:pPr>
        <w:pStyle w:val="Textbody"/>
        <w:jc w:val="both"/>
      </w:pPr>
      <w:r>
        <w:t>Совет может показаться неуместным, ведь все знают, что «сахар — это зло». Однако если вы сладкоежка и не готовы полностью отказаться от тортов</w:t>
      </w:r>
      <w:r>
        <w:t xml:space="preserve">, пирожных и прочих лакомств, то и не стоит себя заставлять это делать. Ведь любой строжайший запрет рано или поздно приведет к срыву. Поэтому вместо </w:t>
      </w:r>
      <w:proofErr w:type="gramStart"/>
      <w:r>
        <w:t>того</w:t>
      </w:r>
      <w:proofErr w:type="gramEnd"/>
      <w:r>
        <w:t xml:space="preserve"> чтобы полностью исключать сладости из своей жизни, научитесь грамотно включать их в свое меню.</w:t>
      </w:r>
    </w:p>
    <w:p w14:paraId="1FC46078" w14:textId="77777777" w:rsidR="009E5883" w:rsidRDefault="009B32C2">
      <w:pPr>
        <w:pStyle w:val="Textbody"/>
        <w:jc w:val="both"/>
      </w:pPr>
      <w:r>
        <w:t>Вместо того чтобы полностью исключать сладости из своей жизни, научитесь грамотно включать их в свое меню.</w:t>
      </w:r>
    </w:p>
    <w:p w14:paraId="4BB5A399" w14:textId="77777777" w:rsidR="009E5883" w:rsidRDefault="009B32C2">
      <w:pPr>
        <w:pStyle w:val="Textbody"/>
        <w:jc w:val="both"/>
      </w:pPr>
      <w:r>
        <w:t xml:space="preserve">Постарайтесь «переключиться» с десертов с содержанием сахара на полезные сладости. К ним относятся все фрукты, самодельные конфеты из сухофруктов и </w:t>
      </w:r>
      <w:r>
        <w:t>орехов, ягоды. Эти лакомства также содержат сахар, но природный, который лучше усваивается и в меньшей степени приводит к набору лишнего веса.</w:t>
      </w:r>
    </w:p>
    <w:p w14:paraId="125213C7" w14:textId="77777777" w:rsidR="009E5883" w:rsidRDefault="009B32C2">
      <w:pPr>
        <w:pStyle w:val="Textbody"/>
        <w:jc w:val="both"/>
        <w:rPr>
          <w:b/>
        </w:rPr>
      </w:pPr>
      <w:r>
        <w:rPr>
          <w:b/>
        </w:rPr>
        <w:t>Шаг 5. Посчитайте калории</w:t>
      </w:r>
    </w:p>
    <w:p w14:paraId="71CD820C" w14:textId="77777777" w:rsidR="009E5883" w:rsidRDefault="009B32C2">
      <w:pPr>
        <w:pStyle w:val="Textbody"/>
        <w:jc w:val="both"/>
      </w:pPr>
      <w:r>
        <w:t>Количество ежедневно потребляемых калорий должно гармонировать с расходом энергии. Есл</w:t>
      </w:r>
      <w:r>
        <w:t>и вы активно занимаетесь спортом, ваша работа связана с постоянными физическими нагрузками, то вам следует увеличить количество потребляемых калорий. И, наоборот, если вы ведете сидячий образ жизни, мало двигаетесь, то и калорий вам потребуется меньше. Зна</w:t>
      </w:r>
      <w:r>
        <w:t>я свою норму, вам нужно будет считать все съеденные калории за день. Тут вновь пригодится дневник питания, в который, как мы писали ранее, необходимо внести все продукты, которые вы употребили за день. Такой подход кажется сложным только на начальных этапа</w:t>
      </w:r>
      <w:r>
        <w:t>х, со временем вы сможете без записей понимать, сколько и чего съели.</w:t>
      </w:r>
    </w:p>
    <w:p w14:paraId="7402EE82" w14:textId="77777777" w:rsidR="009E5883" w:rsidRDefault="009B32C2">
      <w:pPr>
        <w:pStyle w:val="Textbody"/>
        <w:jc w:val="both"/>
        <w:rPr>
          <w:rFonts w:ascii="Calibri, sans-serif" w:hAnsi="Calibri, sans-serif"/>
          <w:sz w:val="22"/>
        </w:rPr>
      </w:pPr>
      <w:r>
        <w:rPr>
          <w:b/>
        </w:rPr>
        <w:t>По данным Минздрава, в среднем в зависимости от образа жизни суточной нормой для мужчин является 2400 ккал, а для женщин — 2200 ккал.</w:t>
      </w:r>
    </w:p>
    <w:p w14:paraId="2F84DDA6" w14:textId="77777777" w:rsidR="009E5883" w:rsidRDefault="009B32C2">
      <w:pPr>
        <w:pStyle w:val="Textbody"/>
        <w:jc w:val="both"/>
        <w:rPr>
          <w:b/>
        </w:rPr>
      </w:pPr>
      <w:r>
        <w:rPr>
          <w:b/>
        </w:rPr>
        <w:t>Шаг 6. Витамины и микроэлементы</w:t>
      </w:r>
    </w:p>
    <w:p w14:paraId="1737FCDA" w14:textId="77777777" w:rsidR="009E5883" w:rsidRDefault="009B32C2">
      <w:pPr>
        <w:pStyle w:val="Textbody"/>
        <w:jc w:val="both"/>
      </w:pPr>
      <w:r>
        <w:lastRenderedPageBreak/>
        <w:t xml:space="preserve">Каждый из нас не </w:t>
      </w:r>
      <w:r>
        <w:t>раз сталкивался с рекламой биодобавок, в которой говорится о необходимости их употребления при отсутствии должного количества натуральных витаминов. Действительно, жители России подвержены и дефициту витамина D, и дефициту йода. Вот только бездумно употреб</w:t>
      </w:r>
      <w:r>
        <w:t>лять добавки все же не стоит.</w:t>
      </w:r>
    </w:p>
    <w:p w14:paraId="59EBFEFA" w14:textId="77777777" w:rsidR="009E5883" w:rsidRDefault="009B32C2">
      <w:pPr>
        <w:pStyle w:val="Textbody"/>
        <w:jc w:val="both"/>
      </w:pPr>
      <w:r>
        <w:t xml:space="preserve">Прежде чем принимать такие препараты, важно убедиться, что у вас имеется дефицит того или иного микроэлемента. И тут без врача не обойтись — потребуется сдать анализ крови. Причиной дефицита может быть как </w:t>
      </w:r>
      <w:r>
        <w:t>недостаточное поступление веществ из пищи, так и заболевание. Например, нехватка железа (железодефицитная анемия) может свидетельствовать о недостаточном поступлении железа с п</w:t>
      </w:r>
      <w:bookmarkStart w:id="0" w:name="_GoBack"/>
      <w:bookmarkEnd w:id="0"/>
      <w:r>
        <w:t>ищей, но может быть признаком более серьезного заболевания. Или же у вас может б</w:t>
      </w:r>
      <w:r>
        <w:t>ыть переизбыток какого-либо микроэлемента. И добавки только ухудшат ситуацию, спровоцировав развитие связанного с этим элементом заболевания.</w:t>
      </w:r>
    </w:p>
    <w:p w14:paraId="4DA1971C" w14:textId="45E0B146" w:rsidR="009E5883" w:rsidRDefault="009B32C2">
      <w:pPr>
        <w:pStyle w:val="Textbody"/>
        <w:jc w:val="both"/>
      </w:pPr>
      <w:r>
        <w:t>Поэтому не стоит самостоятельно назначать себе такое «лечение», даже если препараты безрецептурные и не относятся</w:t>
      </w:r>
      <w:r>
        <w:t xml:space="preserve"> к лекарственным средствам. Если врач не диагностировал заболевание, то он подберет добавки, которые подойдут вам.</w:t>
      </w:r>
    </w:p>
    <w:p w14:paraId="57FDAA09" w14:textId="163E5FB5" w:rsidR="009E3ECA" w:rsidRDefault="009E3ECA" w:rsidP="009E3ECA">
      <w:pPr>
        <w:pStyle w:val="Textbody"/>
        <w:jc w:val="center"/>
      </w:pPr>
      <w:r>
        <w:rPr>
          <w:noProof/>
        </w:rPr>
        <w:lastRenderedPageBreak/>
        <w:drawing>
          <wp:inline distT="0" distB="0" distL="0" distR="0" wp14:anchorId="71EA4D76" wp14:editId="15B17325">
            <wp:extent cx="6256327" cy="8848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итание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381" cy="896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EE24A" w14:textId="77777777" w:rsidR="009E5883" w:rsidRDefault="009E5883">
      <w:pPr>
        <w:pStyle w:val="Standard"/>
      </w:pPr>
    </w:p>
    <w:sectPr w:rsidR="009E58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143D4" w14:textId="77777777" w:rsidR="009B32C2" w:rsidRDefault="009B32C2">
      <w:r>
        <w:separator/>
      </w:r>
    </w:p>
  </w:endnote>
  <w:endnote w:type="continuationSeparator" w:id="0">
    <w:p w14:paraId="252BC997" w14:textId="77777777" w:rsidR="009B32C2" w:rsidRDefault="009B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FD75B" w14:textId="77777777" w:rsidR="009B32C2" w:rsidRDefault="009B32C2">
      <w:r>
        <w:rPr>
          <w:color w:val="000000"/>
        </w:rPr>
        <w:separator/>
      </w:r>
    </w:p>
  </w:footnote>
  <w:footnote w:type="continuationSeparator" w:id="0">
    <w:p w14:paraId="5485E50F" w14:textId="77777777" w:rsidR="009B32C2" w:rsidRDefault="009B3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5883"/>
    <w:rsid w:val="009B32C2"/>
    <w:rsid w:val="009E3ECA"/>
    <w:rsid w:val="009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0DDD"/>
  <w15:docId w15:val="{CA8CC254-8E48-438C-86ED-5281D97A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erif CJK SC" w:hAnsi="Times New Roman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Noto Sans CJK SC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Times New Roman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Рахчеев</dc:creator>
  <cp:lastModifiedBy>Андрей Рахчеев</cp:lastModifiedBy>
  <cp:revision>2</cp:revision>
  <dcterms:created xsi:type="dcterms:W3CDTF">2022-10-19T05:57:00Z</dcterms:created>
  <dcterms:modified xsi:type="dcterms:W3CDTF">2022-10-19T05:57:00Z</dcterms:modified>
</cp:coreProperties>
</file>